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1.jpeg" ContentType="image/jpeg"/>
  <Override PartName="/word/media/image27.jpeg" ContentType="image/jpeg"/>
  <Override PartName="/word/media/image26.jpeg" ContentType="image/jpeg"/>
  <Override PartName="/word/media/image25.jpeg" ContentType="image/jpeg"/>
  <Override PartName="/word/media/image5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28.jpeg" ContentType="image/jpeg"/>
  <Override PartName="/word/media/image12.png" ContentType="image/png"/>
  <Override PartName="/word/media/image10.png" ContentType="image/png"/>
  <Override PartName="/word/media/image24.png" ContentType="image/png"/>
  <Override PartName="/word/media/image9.png" ContentType="image/png"/>
  <Override PartName="/word/media/image23.png" ContentType="image/png"/>
  <Override PartName="/word/media/image8.png" ContentType="image/png"/>
  <Override PartName="/word/media/image29.jpeg" ContentType="image/jpeg"/>
  <Override PartName="/word/media/image22.png" ContentType="image/png"/>
  <Override PartName="/word/media/image7.png" ContentType="image/png"/>
  <Override PartName="/word/media/image11.png" ContentType="image/png"/>
  <Override PartName="/word/media/image21.png" ContentType="image/png"/>
  <Override PartName="/word/media/image6.png" ContentType="image/png"/>
  <Override PartName="/word/media/image4.png" ContentType="image/png"/>
  <Override PartName="/word/media/image3.png" ContentType="image/png"/>
  <Override PartName="/word/media/image30.jpeg" ContentType="image/jpe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DIS-AM,C-Taino-2015 Dec 10</w:t>
      </w:r>
    </w:p>
    <w:p>
      <w:pPr>
        <w:pStyle w:val="Normal"/>
        <w:rPr/>
      </w:pPr>
      <w:r>
        <w:rPr/>
        <w:drawing>
          <wp:inline distT="0" distB="0" distL="0" distR="0">
            <wp:extent cx="6148705" cy="3016885"/>
            <wp:effectExtent l="0" t="0" r="0" b="0"/>
            <wp:docPr id="1" name="scl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l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4" t="-8" r="-4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70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189980" cy="1924685"/>
            <wp:effectExtent l="0" t="0" r="0" b="0"/>
            <wp:docPr id="2" name="scl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l4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3" t="-12" r="-3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98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62625" cy="3600450"/>
            <wp:effectExtent l="0" t="0" r="0" b="0"/>
            <wp:docPr id="3" name="scl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l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8" t="-13" r="-8" b="-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56910" cy="2622550"/>
            <wp:effectExtent l="0" t="0" r="0" b="0"/>
            <wp:docPr id="4" name="scl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l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4" t="-10" r="-4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6336665" cy="2437130"/>
            <wp:effectExtent l="0" t="0" r="0" b="0"/>
            <wp:docPr id="5" name="scl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l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4" t="-11" r="-4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66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331585" cy="1497965"/>
            <wp:effectExtent l="0" t="0" r="0" b="0"/>
            <wp:docPr id="6" name="scl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l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4" t="-19" r="-4" b="-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6299200" cy="3197225"/>
            <wp:effectExtent l="0" t="0" r="0" b="0"/>
            <wp:docPr id="7" name="scl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l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4" t="-8" r="-4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729095" cy="3478530"/>
            <wp:effectExtent l="0" t="0" r="0" b="0"/>
            <wp:docPr id="8" name="scl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l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3" t="-7" r="-3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9095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119495" cy="1698625"/>
            <wp:effectExtent l="0" t="0" r="0" b="0"/>
            <wp:docPr id="9" name="scl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l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3" t="-13" r="-3" b="-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438900" cy="2225040"/>
            <wp:effectExtent l="0" t="0" r="0" b="0"/>
            <wp:docPr id="10" name="scl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l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4" t="-12" r="-4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55105" cy="2174240"/>
            <wp:effectExtent l="0" t="0" r="0" b="0"/>
            <wp:docPr id="11" name="scl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l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4" t="-13" r="-4" b="-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510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6548120" cy="2484755"/>
            <wp:effectExtent l="0" t="0" r="0" b="0"/>
            <wp:docPr id="12" name="scl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l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3" t="-10" r="-3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12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11925" cy="2833370"/>
            <wp:effectExtent l="0" t="0" r="0" b="0"/>
            <wp:docPr id="13" name="scl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l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3" t="-9" r="-3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331585" cy="2792730"/>
            <wp:effectExtent l="0" t="0" r="0" b="0"/>
            <wp:docPr id="14" name="scl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l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4" t="-9" r="-4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410960" cy="3248660"/>
            <wp:effectExtent l="0" t="0" r="0" b="0"/>
            <wp:docPr id="15" name="scl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l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3" t="-7" r="-3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96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6400800" cy="3735070"/>
            <wp:effectExtent l="0" t="0" r="0" b="0"/>
            <wp:docPr id="16" name="scl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l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4" t="-7" r="-4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331585" cy="3408680"/>
            <wp:effectExtent l="0" t="0" r="0" b="0"/>
            <wp:docPr id="17" name="scl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l21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3" t="-7" r="-3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77255" cy="2708910"/>
            <wp:effectExtent l="0" t="0" r="0" b="0"/>
            <wp:docPr id="18" name="scl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l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3" t="-8" r="-3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039485" cy="2680335"/>
            <wp:effectExtent l="0" t="0" r="0" b="0"/>
            <wp:docPr id="19" name="scl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l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3" t="-8" r="-3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948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10655" cy="2691765"/>
            <wp:effectExtent l="0" t="0" r="0" b="0"/>
            <wp:docPr id="20" name="scl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l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3" t="-9" r="-3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06845" cy="1975485"/>
            <wp:effectExtent l="0" t="0" r="0" b="0"/>
            <wp:docPr id="21" name="scl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l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3" t="-12" r="-3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45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50025" cy="2942590"/>
            <wp:effectExtent l="0" t="0" r="0" b="0"/>
            <wp:docPr id="22" name="scl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l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3" t="-8" r="-3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52565" cy="2926715"/>
            <wp:effectExtent l="0" t="0" r="0" b="0"/>
            <wp:docPr id="23" name="scl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l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3" t="-8" r="-3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56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80505" cy="2550160"/>
            <wp:effectExtent l="0" t="0" r="0" b="0"/>
            <wp:docPr id="24" name="scl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l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3" t="-9" r="-3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50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w:t xml:space="preserve">Sold by </w:t>
      </w:r>
      <w:hyperlink r:id="rId26" w:tgtFrame="_blank">
        <w:r>
          <w:rPr>
            <w:rStyle w:val="StrongEmphasis"/>
            <w:color w:val="0000FF"/>
            <w:u w:val="single"/>
          </w:rPr>
          <w:t>user1billion</w:t>
        </w:r>
      </w:hyperlink>
      <w:r>
        <w:rPr/>
        <w:t xml:space="preserve"> ( </w:t>
      </w:r>
      <w:hyperlink r:id="rId27" w:tgtFrame="_blank">
        <w:r>
          <w:rPr>
            <w:rStyle w:val="InternetLink"/>
          </w:rPr>
          <w:t>770</w:t>
        </w:r>
      </w:hyperlink>
      <w:r>
        <w:rPr/>
        <w:t xml:space="preserve"> ) </w:t>
      </w:r>
    </w:p>
    <w:p>
      <w:pPr>
        <w:pStyle w:val="Heading3"/>
        <w:rPr/>
      </w:pPr>
      <w:r>
        <w:rPr/>
        <w:t xml:space="preserve">Delivery package 1 of 1 </w:t>
      </w:r>
    </w:p>
    <w:p>
      <w:pPr>
        <w:pStyle w:val="Normal"/>
        <w:rPr/>
      </w:pPr>
      <w:r>
        <w:rPr>
          <w:rStyle w:val="Ngbindingngscope"/>
        </w:rPr>
        <w:t xml:space="preserve">Estimated delivery </w:t>
      </w:r>
      <w:r>
        <w:rPr>
          <w:rStyle w:val="StrongEmphasis"/>
        </w:rPr>
        <w:t>Wednesday, Dec 16, 2015</w:t>
      </w:r>
      <w:r>
        <w:rPr>
          <w:rStyle w:val="Ngbindingngscope"/>
        </w:rPr>
        <w:t xml:space="preserve"> </w:t>
      </w:r>
      <w:r>
        <w:rPr>
          <w:rStyle w:val="StrongEmphasis"/>
        </w:rPr>
        <w:t>- Monday, Dec 21, 2015</w:t>
      </w:r>
      <w:r>
        <w:rPr>
          <w:rStyle w:val="Ngbindingngscope"/>
        </w:rPr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3808730" cy="2140585"/>
            <wp:effectExtent l="0" t="0" r="0" b="0"/>
            <wp:docPr id="25" name="161906296155_itemImage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61906296155_itemImage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pacing w:lineRule="atLeast" w:line="300"/>
        <w:ind w:start="75" w:hanging="0"/>
        <w:rPr/>
      </w:pPr>
      <w:hyperlink r:id="rId29" w:tgtFrame="_blank">
        <w:r>
          <w:rPr>
            <w:rStyle w:val="InternetLink"/>
          </w:rPr>
          <w:t xml:space="preserve">Taino Bone Spatula (Vomet Stick) - Pre Columbian </w:t>
        </w:r>
      </w:hyperlink>
    </w:p>
    <w:tbl>
      <w:tblPr>
        <w:tblW w:w="5364" w:type="dxa"/>
        <w:jc w:val="start"/>
        <w:tblInd w:w="-60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712"/>
        <w:gridCol w:w="3652"/>
      </w:tblGrid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price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$99.00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Quantity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1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number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161906296155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Shipping service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>
                <w:rStyle w:val="Ngbindingngscope"/>
              </w:rPr>
              <w:t>Expedited Shipping from outside US</w:t>
            </w:r>
            <w:r>
              <w:rPr>
                <w:rStyle w:val="Ngscope"/>
              </w:rPr>
              <w:t xml:space="preserve"> </w:t>
            </w:r>
          </w:p>
        </w:tc>
      </w:tr>
    </w:tbl>
    <w:p>
      <w:pPr>
        <w:pStyle w:val="Normal"/>
        <w:spacing w:before="75" w:after="75"/>
        <w:rPr/>
      </w:pPr>
      <w:r>
        <w:rPr/>
        <w:drawing>
          <wp:inline distT="0" distB="0" distL="0" distR="0">
            <wp:extent cx="3545840" cy="2533015"/>
            <wp:effectExtent l="0" t="0" r="0" b="0"/>
            <wp:docPr id="26" name="161906297038_itemImage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61906297038_itemImage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8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pacing w:lineRule="atLeast" w:line="300"/>
        <w:ind w:start="75" w:hanging="0"/>
        <w:rPr/>
      </w:pPr>
      <w:hyperlink r:id="rId31" w:tgtFrame="_blank">
        <w:r>
          <w:rPr>
            <w:rStyle w:val="InternetLink"/>
          </w:rPr>
          <w:t xml:space="preserve">Taino Bone Spatula (Vomet Stick) - Pre Columbian </w:t>
        </w:r>
      </w:hyperlink>
    </w:p>
    <w:tbl>
      <w:tblPr>
        <w:tblW w:w="5364" w:type="dxa"/>
        <w:jc w:val="start"/>
        <w:tblInd w:w="-60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712"/>
        <w:gridCol w:w="3652"/>
      </w:tblGrid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price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$69.00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Quantity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1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number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161906297038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Shipping service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>
                <w:rStyle w:val="Ngbindingngscope"/>
              </w:rPr>
              <w:t>Expedited Shipping from outside US</w:t>
            </w:r>
            <w:r>
              <w:rPr>
                <w:rStyle w:val="Ngscope"/>
              </w:rPr>
              <w:t xml:space="preserve"> </w:t>
            </w:r>
          </w:p>
        </w:tc>
      </w:tr>
    </w:tbl>
    <w:p>
      <w:pPr>
        <w:pStyle w:val="Normal"/>
        <w:spacing w:before="75" w:after="75"/>
        <w:rPr/>
      </w:pPr>
      <w:r>
        <w:rPr/>
        <w:drawing>
          <wp:inline distT="0" distB="0" distL="0" distR="0">
            <wp:extent cx="3808730" cy="2140585"/>
            <wp:effectExtent l="0" t="0" r="0" b="0"/>
            <wp:docPr id="27" name="161906301230_itemImage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61906301230_itemImage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pacing w:lineRule="atLeast" w:line="300"/>
        <w:ind w:start="75" w:hanging="0"/>
        <w:rPr/>
      </w:pPr>
      <w:hyperlink r:id="rId33" w:tgtFrame="_blank">
        <w:r>
          <w:rPr>
            <w:rStyle w:val="InternetLink"/>
          </w:rPr>
          <w:t xml:space="preserve">Taino Bone Spatula (Vomet Stick) - Pre Columbian </w:t>
        </w:r>
      </w:hyperlink>
    </w:p>
    <w:tbl>
      <w:tblPr>
        <w:tblW w:w="5364" w:type="dxa"/>
        <w:jc w:val="start"/>
        <w:tblInd w:w="-60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712"/>
        <w:gridCol w:w="3652"/>
      </w:tblGrid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price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$99.00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Quantity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1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number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161906301230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Shipping service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>
                <w:rStyle w:val="Ngbindingngscope"/>
              </w:rPr>
              <w:t>Expedited Shipping from outside US</w:t>
            </w:r>
            <w:r>
              <w:rPr>
                <w:rStyle w:val="Ngscope"/>
              </w:rPr>
              <w:t xml:space="preserve"> </w:t>
            </w:r>
          </w:p>
        </w:tc>
      </w:tr>
    </w:tbl>
    <w:p>
      <w:pPr>
        <w:pStyle w:val="Normal"/>
        <w:spacing w:before="75" w:after="75"/>
        <w:rPr/>
      </w:pPr>
      <w:r>
        <w:rPr/>
        <w:drawing>
          <wp:inline distT="0" distB="0" distL="0" distR="0">
            <wp:extent cx="3808730" cy="2140585"/>
            <wp:effectExtent l="0" t="0" r="0" b="0"/>
            <wp:docPr id="28" name="272064564749_itemImage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2064564749_itemImage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pacing w:lineRule="atLeast" w:line="300"/>
        <w:ind w:start="75" w:hanging="0"/>
        <w:rPr/>
      </w:pPr>
      <w:hyperlink r:id="rId35" w:tgtFrame="_blank">
        <w:r>
          <w:rPr>
            <w:rStyle w:val="InternetLink"/>
          </w:rPr>
          <w:t>Taino Bone Spatula (Vomet Stick) - Pre Columbian</w:t>
        </w:r>
      </w:hyperlink>
      <w:r>
        <w:rPr/>
        <w:t xml:space="preserve"> </w:t>
      </w:r>
    </w:p>
    <w:tbl>
      <w:tblPr>
        <w:tblW w:w="5364" w:type="dxa"/>
        <w:jc w:val="start"/>
        <w:tblInd w:w="-60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712"/>
        <w:gridCol w:w="3652"/>
      </w:tblGrid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price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$199.00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Quantity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1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number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272064564749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Shipping service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>
                <w:rStyle w:val="Ngbindingngscope"/>
              </w:rPr>
              <w:t>Expedited Shipping from outside US</w:t>
            </w:r>
            <w:r>
              <w:rPr>
                <w:rStyle w:val="Ngscope"/>
              </w:rPr>
              <w:t xml:space="preserve"> </w:t>
            </w:r>
          </w:p>
        </w:tc>
      </w:tr>
    </w:tbl>
    <w:p>
      <w:pPr>
        <w:pStyle w:val="Normal"/>
        <w:spacing w:before="75" w:after="75"/>
        <w:rPr/>
      </w:pPr>
      <w:r>
        <w:rPr/>
        <w:drawing>
          <wp:inline distT="0" distB="0" distL="0" distR="0">
            <wp:extent cx="3808730" cy="2140585"/>
            <wp:effectExtent l="0" t="0" r="0" b="0"/>
            <wp:docPr id="29" name="272064572140_itemImage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72064572140_itemImage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4"/>
        <w:spacing w:lineRule="atLeast" w:line="300"/>
        <w:ind w:start="75" w:hanging="0"/>
        <w:rPr/>
      </w:pPr>
      <w:hyperlink r:id="rId37" w:tgtFrame="_blank">
        <w:r>
          <w:rPr>
            <w:rStyle w:val="InternetLink"/>
          </w:rPr>
          <w:t>Taino Bone Spatula (Vomet Stick) - Pre Columbian Very Large</w:t>
        </w:r>
      </w:hyperlink>
      <w:r>
        <w:rPr/>
        <w:t xml:space="preserve"> </w:t>
      </w:r>
    </w:p>
    <w:tbl>
      <w:tblPr>
        <w:tblW w:w="5364" w:type="dxa"/>
        <w:jc w:val="start"/>
        <w:tblInd w:w="-60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1712"/>
        <w:gridCol w:w="3652"/>
      </w:tblGrid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price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$199.00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Quantity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1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Item number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272064572140</w:t>
            </w:r>
          </w:p>
        </w:tc>
      </w:tr>
      <w:tr>
        <w:trPr/>
        <w:tc>
          <w:tcPr>
            <w:tcW w:w="171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Shipping service</w:t>
            </w:r>
          </w:p>
        </w:tc>
        <w:tc>
          <w:tcPr>
            <w:tcW w:w="365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>
                <w:rStyle w:val="Ngbindingngscope"/>
              </w:rPr>
              <w:t>Expedited Shipping from outside US</w:t>
            </w:r>
            <w:r>
              <w:rPr>
                <w:rStyle w:val="Ngscope"/>
              </w:rPr>
              <w:t xml:space="preserve"> </w:t>
            </w:r>
          </w:p>
        </w:tc>
      </w:tr>
    </w:tbl>
    <w:p>
      <w:pPr>
        <w:pStyle w:val="Heading2"/>
        <w:spacing w:lineRule="atLeast" w:line="312"/>
        <w:rPr/>
      </w:pPr>
      <w:r>
        <w:rPr/>
        <w:t>Shipping address</w:t>
      </w:r>
    </w:p>
    <w:p>
      <w:pPr>
        <w:pStyle w:val="Normal"/>
        <w:spacing w:lineRule="atLeast" w:line="312"/>
        <w:rPr/>
      </w:pPr>
      <w:r>
        <w:rPr/>
        <w:br/>
      </w:r>
    </w:p>
    <w:p>
      <w:pPr>
        <w:pStyle w:val="Normal"/>
        <w:spacing w:lineRule="atLeast" w:line="312"/>
        <w:rPr/>
      </w:pPr>
      <w:r>
        <w:rPr>
          <w:rStyle w:val="StrongEmphasis"/>
        </w:rPr>
        <w:t>Ralph J Coffman Jr</w:t>
      </w:r>
    </w:p>
    <w:p>
      <w:pPr>
        <w:pStyle w:val="Normal"/>
        <w:spacing w:lineRule="atLeast" w:line="312"/>
        <w:rPr/>
      </w:pPr>
      <w:r>
        <w:rPr/>
        <w:t>149 Atlantic Ave</w:t>
      </w:r>
    </w:p>
    <w:p>
      <w:pPr>
        <w:pStyle w:val="Normal"/>
        <w:spacing w:lineRule="atLeast" w:line="312"/>
        <w:rPr/>
      </w:pPr>
      <w:r>
        <w:rPr/>
        <w:t>Swampscott MA 01907-2427</w:t>
      </w:r>
    </w:p>
    <w:p>
      <w:pPr>
        <w:pStyle w:val="Normal"/>
        <w:spacing w:lineRule="atLeast" w:line="312"/>
        <w:rPr/>
      </w:pPr>
      <w:r>
        <w:rPr/>
        <w:t>United States</w:t>
      </w:r>
    </w:p>
    <w:p>
      <w:pPr>
        <w:pStyle w:val="Heading2"/>
        <w:rPr/>
      </w:pPr>
      <w:r>
        <w:rPr/>
        <w:t>Order total</w:t>
      </w:r>
    </w:p>
    <w:p>
      <w:pPr>
        <w:pStyle w:val="Normal"/>
        <w:rPr/>
      </w:pPr>
      <w:r>
        <w:rPr/>
      </w:r>
    </w:p>
    <w:tbl>
      <w:tblPr>
        <w:tblW w:w="1857" w:type="dxa"/>
        <w:jc w:val="start"/>
        <w:tblInd w:w="-60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972"/>
        <w:gridCol w:w="885"/>
      </w:tblGrid>
      <w:tr>
        <w:trPr/>
        <w:tc>
          <w:tcPr>
            <w:tcW w:w="97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Subtotal</w:t>
            </w:r>
          </w:p>
        </w:tc>
        <w:tc>
          <w:tcPr>
            <w:tcW w:w="885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>
                <w:rStyle w:val="Ngbinding"/>
              </w:rPr>
              <w:t>$665.00</w:t>
            </w:r>
          </w:p>
        </w:tc>
      </w:tr>
      <w:tr>
        <w:trPr/>
        <w:tc>
          <w:tcPr>
            <w:tcW w:w="97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Shipping</w:t>
            </w:r>
          </w:p>
        </w:tc>
        <w:tc>
          <w:tcPr>
            <w:tcW w:w="885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>
                <w:rStyle w:val="Ngbindingngscope"/>
              </w:rPr>
              <w:t>$35.00</w:t>
            </w:r>
            <w:r>
              <w:rPr/>
              <w:t xml:space="preserve"> </w:t>
            </w:r>
          </w:p>
        </w:tc>
      </w:tr>
    </w:tbl>
    <w:p>
      <w:pPr>
        <w:pStyle w:val="Normal"/>
        <w:spacing w:before="0" w:after="450"/>
        <w:rPr>
          <w:b/>
          <w:b/>
          <w:bCs/>
        </w:rPr>
      </w:pPr>
      <w:r>
        <w:rPr>
          <w:b/>
          <w:bCs/>
        </w:rPr>
        <w:t>Total</w:t>
      </w:r>
    </w:p>
    <w:p>
      <w:pPr>
        <w:pStyle w:val="Normal"/>
        <w:spacing w:before="0" w:after="450"/>
        <w:rPr/>
      </w:pPr>
      <w:r>
        <w:rPr>
          <w:rStyle w:val="Ordertotalcostngbinding"/>
        </w:rPr>
        <w:t>$700.00</w:t>
      </w:r>
      <w:r>
        <w:rPr/>
        <w:t>Order placed on</w:t>
      </w:r>
    </w:p>
    <w:p>
      <w:pPr>
        <w:pStyle w:val="Normal"/>
        <w:rPr/>
      </w:pPr>
      <w:r>
        <w:rPr>
          <w:rStyle w:val="Ngbindingngscope"/>
        </w:rPr>
        <w:t>Thursday, Dec 10, 2015</w:t>
      </w:r>
      <w:r>
        <w:rPr/>
        <w:t xml:space="preserve"> </w:t>
      </w:r>
    </w:p>
    <w:p>
      <w:pPr>
        <w:pStyle w:val="Ngbinding1"/>
        <w:rPr/>
      </w:pPr>
      <w:r>
        <w:rPr/>
        <w:t xml:space="preserve">Payment method </w:t>
      </w:r>
      <w:r>
        <w:rPr>
          <w:rStyle w:val="Ngbindingngscope"/>
        </w:rPr>
        <w:t>PayPal</w:t>
      </w:r>
      <w:r>
        <w:rPr/>
        <w:t xml:space="preserve"> </w:t>
      </w:r>
    </w:p>
    <w:p>
      <w:pPr>
        <w:pStyle w:val="Ngbinding1"/>
        <w:rPr/>
      </w:pPr>
      <w:r>
        <w:rPr/>
        <w:t xml:space="preserve">Payment date </w:t>
      </w:r>
      <w:r>
        <w:rPr>
          <w:rStyle w:val="Ngbindingngscope"/>
        </w:rPr>
        <w:t>Thursday, Dec 10, 2015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5875" cy="15875"/>
            <wp:effectExtent l="0" t="0" r="0" b="0"/>
            <wp:docPr id="30" name="viEnlargeImgLayer_img_ctr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iEnlargeImgLayer_img_ctr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" cy="1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5875" cy="15875"/>
            <wp:effectExtent l="0" t="0" r="0" b="0"/>
            <wp:docPr id="3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0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" cy="1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576" w:header="0" w:top="576" w:footer="0" w:bottom="576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pStyle w:val="Heading3"/>
      <w:numFmt w:val="none"/>
      <w:suff w:val="nothing"/>
      <w:lvlText w:val=""/>
      <w:lvlJc w:val="start"/>
      <w:pPr>
        <w:ind w:start="0" w:hanging="0"/>
      </w:pPr>
    </w:lvl>
    <w:lvl w:ilvl="3">
      <w:start w:val="1"/>
      <w:pStyle w:val="Heading4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TextBody"/>
    <w:qFormat/>
    <w:pPr>
      <w:numPr>
        <w:ilvl w:val="2"/>
        <w:numId w:val="1"/>
      </w:numPr>
      <w:spacing w:before="280" w:after="280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TextBody"/>
    <w:qFormat/>
    <w:pPr>
      <w:numPr>
        <w:ilvl w:val="3"/>
        <w:numId w:val="1"/>
      </w:numPr>
      <w:spacing w:before="280" w:after="280"/>
      <w:outlineLvl w:val="3"/>
    </w:pPr>
    <w:rPr>
      <w:b/>
      <w:bCs/>
    </w:rPr>
  </w:style>
  <w:style w:type="character" w:styleId="DefaultParagraphFont">
    <w:name w:val="Default Paragraph Font"/>
    <w:qFormat/>
    <w:rPr/>
  </w:style>
  <w:style w:type="character" w:styleId="InternetLink">
    <w:name w:val="Internet Link"/>
    <w:basedOn w:val="DefaultParagraphFont"/>
    <w:rPr>
      <w:color w:val="0000FF"/>
      <w:u w:val="single"/>
    </w:rPr>
  </w:style>
  <w:style w:type="character" w:styleId="StrongEmphasis">
    <w:name w:val="Strong Emphasis"/>
    <w:basedOn w:val="DefaultParagraphFont"/>
    <w:qFormat/>
    <w:rPr>
      <w:b/>
      <w:bCs/>
    </w:rPr>
  </w:style>
  <w:style w:type="character" w:styleId="Ngscope">
    <w:name w:val="ng-scope"/>
    <w:basedOn w:val="DefaultParagraphFont"/>
    <w:qFormat/>
    <w:rPr/>
  </w:style>
  <w:style w:type="character" w:styleId="Ngbindingngscope">
    <w:name w:val="ng-binding ng-scope"/>
    <w:basedOn w:val="DefaultParagraphFont"/>
    <w:qFormat/>
    <w:rPr/>
  </w:style>
  <w:style w:type="character" w:styleId="Ngbinding">
    <w:name w:val="ng-binding"/>
    <w:basedOn w:val="DefaultParagraphFont"/>
    <w:qFormat/>
    <w:rPr/>
  </w:style>
  <w:style w:type="character" w:styleId="Ordertotalcostngbinding">
    <w:name w:val="ordertotalcost ng-binding"/>
    <w:basedOn w:val="DefaultParagraph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gbinding1">
    <w:name w:val="ng-binding1"/>
    <w:basedOn w:val="Normal"/>
    <w:qFormat/>
    <w:pPr>
      <w:spacing w:before="280" w:after="28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hyperlink" Target="http://myworld.ebay.com/user1billion" TargetMode="External"/><Relationship Id="rId27" Type="http://schemas.openxmlformats.org/officeDocument/2006/relationships/hyperlink" Target="http://feedback.ebay.com/ws/eBayISAPI.dll?ViewFeedback&amp;userid=user1billion" TargetMode="External"/><Relationship Id="rId28" Type="http://schemas.openxmlformats.org/officeDocument/2006/relationships/image" Target="media/image25.jpeg"/><Relationship Id="rId29" Type="http://schemas.openxmlformats.org/officeDocument/2006/relationships/hyperlink" Target="http://www.ebay.com/itm/161906296155" TargetMode="External"/><Relationship Id="rId30" Type="http://schemas.openxmlformats.org/officeDocument/2006/relationships/image" Target="media/image26.jpeg"/><Relationship Id="rId31" Type="http://schemas.openxmlformats.org/officeDocument/2006/relationships/hyperlink" Target="http://www.ebay.com/itm/161906297038" TargetMode="External"/><Relationship Id="rId32" Type="http://schemas.openxmlformats.org/officeDocument/2006/relationships/image" Target="media/image27.jpeg"/><Relationship Id="rId33" Type="http://schemas.openxmlformats.org/officeDocument/2006/relationships/hyperlink" Target="http://www.ebay.com/itm/161906301230" TargetMode="External"/><Relationship Id="rId34" Type="http://schemas.openxmlformats.org/officeDocument/2006/relationships/image" Target="media/image28.jpeg"/><Relationship Id="rId35" Type="http://schemas.openxmlformats.org/officeDocument/2006/relationships/hyperlink" Target="http://www.ebay.com/itm/272064564749" TargetMode="External"/><Relationship Id="rId36" Type="http://schemas.openxmlformats.org/officeDocument/2006/relationships/image" Target="media/image29.jpeg"/><Relationship Id="rId37" Type="http://schemas.openxmlformats.org/officeDocument/2006/relationships/hyperlink" Target="http://www.ebay.com/itm/272064572140" TargetMode="External"/><Relationship Id="rId38" Type="http://schemas.openxmlformats.org/officeDocument/2006/relationships/image" Target="media/image30.jpeg"/><Relationship Id="rId39" Type="http://schemas.openxmlformats.org/officeDocument/2006/relationships/image" Target="media/image31.jpeg"/><Relationship Id="rId40" Type="http://schemas.openxmlformats.org/officeDocument/2006/relationships/numbering" Target="numbering.xml"/><Relationship Id="rId41" Type="http://schemas.openxmlformats.org/officeDocument/2006/relationships/fontTable" Target="fontTable.xml"/><Relationship Id="rId4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2015-12-10T14:05:00Z</dcterms:created>
  <dc:creator>owner</dc:creator>
  <dc:description/>
  <dc:language>en-US</dc:language>
  <cp:lastModifiedBy>owner</cp:lastModifiedBy>
  <dcterms:modified xsi:type="dcterms:W3CDTF">2015-12-10T14:31:00Z</dcterms:modified>
  <cp:revision>3</cp:revision>
  <dc:subject/>
  <dc:title>DIS-AM,C-Taino-2015 Dec 10</dc:title>
</cp:coreProperties>
</file>